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B5FDCA9" w:rsidR="00CC6CDD" w:rsidRPr="00FE01CB" w:rsidRDefault="005952F5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493B9B">
        <w:rPr>
          <w:rFonts w:ascii="Arial" w:hAnsi="Arial" w:cs="Arial"/>
          <w:b/>
          <w:sz w:val="22"/>
          <w:szCs w:val="22"/>
          <w:u w:val="single"/>
        </w:rPr>
        <w:t>6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3D46F39" w:rsidR="008903C7" w:rsidRPr="00FE01CB" w:rsidRDefault="00931702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493B9B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3531B6E" w14:textId="3F49DFC5" w:rsidR="00931702" w:rsidRPr="007A68A6" w:rsidRDefault="00931702" w:rsidP="00931702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REQUERIMENTOS</w:t>
      </w:r>
    </w:p>
    <w:p w14:paraId="46500F85" w14:textId="77777777" w:rsidR="00931702" w:rsidRPr="007A68A6" w:rsidRDefault="00931702" w:rsidP="00931702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7042E0" w14:textId="77777777" w:rsidR="00931702" w:rsidRDefault="00931702" w:rsidP="00931702">
      <w:pPr>
        <w:pStyle w:val="PargrafodaLista"/>
        <w:rPr>
          <w:rFonts w:ascii="Arial" w:hAnsi="Arial" w:cs="Arial"/>
          <w:sz w:val="22"/>
          <w:szCs w:val="22"/>
        </w:rPr>
      </w:pPr>
    </w:p>
    <w:p w14:paraId="2441E845" w14:textId="157054EE" w:rsidR="00931702" w:rsidRPr="00EA5E20" w:rsidRDefault="00931702" w:rsidP="00EA5E20">
      <w:pPr>
        <w:pStyle w:val="PargrafodaLista"/>
        <w:numPr>
          <w:ilvl w:val="0"/>
          <w:numId w:val="11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35/2020 – NI DA PIZZARIA </w:t>
      </w:r>
      <w:r w:rsidR="00141A3D" w:rsidRPr="00EA5E20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141A3D" w:rsidRPr="00EA5E20">
        <w:rPr>
          <w:rFonts w:ascii="Arial" w:hAnsi="Arial" w:cs="Arial"/>
          <w:sz w:val="22"/>
          <w:szCs w:val="22"/>
        </w:rPr>
        <w:t xml:space="preserve">Com o fim de solicitar informações ao Executivo Municipal </w:t>
      </w:r>
      <w:r w:rsidR="00EA5E20" w:rsidRPr="00EA5E20">
        <w:rPr>
          <w:rFonts w:ascii="Arial" w:hAnsi="Arial" w:cs="Arial"/>
          <w:sz w:val="22"/>
          <w:szCs w:val="22"/>
        </w:rPr>
        <w:t>relativas a CMTO no que diz respeito ao Relatório Anual de Multas aplicadas nas empresas de Transportes Coletivos Urubupungá e Viação Osasco, no período de 01/01/2018 a 25/06/2020</w:t>
      </w:r>
      <w:r w:rsidRPr="00EA5E20">
        <w:rPr>
          <w:rFonts w:ascii="Arial" w:hAnsi="Arial" w:cs="Arial"/>
        </w:rPr>
        <w:t>.</w:t>
      </w:r>
    </w:p>
    <w:p w14:paraId="7862BC6C" w14:textId="7EE36AF3" w:rsidR="00EA5E20" w:rsidRDefault="00EA5E20" w:rsidP="00EA5E20">
      <w:pPr>
        <w:ind w:left="142" w:right="-2"/>
        <w:contextualSpacing/>
        <w:jc w:val="both"/>
        <w:rPr>
          <w:rFonts w:ascii="Arial" w:hAnsi="Arial" w:cs="Arial"/>
        </w:rPr>
      </w:pPr>
    </w:p>
    <w:p w14:paraId="758AF16C" w14:textId="6E5CB3E4" w:rsidR="00EA5E20" w:rsidRDefault="00EA5E20" w:rsidP="00EA5E20">
      <w:pPr>
        <w:ind w:left="142" w:right="-2"/>
        <w:contextualSpacing/>
        <w:jc w:val="both"/>
        <w:rPr>
          <w:rFonts w:ascii="Arial" w:hAnsi="Arial" w:cs="Arial"/>
        </w:rPr>
      </w:pPr>
    </w:p>
    <w:p w14:paraId="756E352D" w14:textId="403406C6" w:rsidR="00EA5E20" w:rsidRPr="00EA5E20" w:rsidRDefault="00EA5E20" w:rsidP="00EA5E20">
      <w:pPr>
        <w:pStyle w:val="PargrafodaLista"/>
        <w:numPr>
          <w:ilvl w:val="0"/>
          <w:numId w:val="11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</w:p>
    <w:p w14:paraId="3A744210" w14:textId="1917208E" w:rsidR="00EA5E20" w:rsidRDefault="00EA5E20" w:rsidP="00931702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74898AA" w14:textId="77777777" w:rsidR="00EA5E20" w:rsidRPr="00634A04" w:rsidRDefault="00EA5E20" w:rsidP="00931702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3A37DE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5E7E0089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6050B33A" w14:textId="2DF6D09B" w:rsidR="0071310F" w:rsidRPr="0071310F" w:rsidRDefault="0071310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DR. ELISSANDRO LINDOSO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de Manoel Barbosa de Oliveira, em 25 de maio de 2020.</w:t>
      </w:r>
    </w:p>
    <w:p w14:paraId="12F8A445" w14:textId="77777777" w:rsidR="0071310F" w:rsidRDefault="0071310F" w:rsidP="0071310F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0E53B09C" w14:textId="63A88C97" w:rsidR="005D34E6" w:rsidRPr="006D08C5" w:rsidRDefault="005D34E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aplauso n.º </w:t>
      </w:r>
      <w:r w:rsidR="006D08C5">
        <w:rPr>
          <w:rFonts w:ascii="Arial" w:hAnsi="Arial" w:cs="Arial"/>
          <w:b/>
          <w:caps/>
          <w:sz w:val="22"/>
          <w:szCs w:val="22"/>
          <w:lang w:eastAsia="pt-BR"/>
        </w:rPr>
        <w:t>105</w:t>
      </w: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RICARDO SILVA – </w:t>
      </w:r>
      <w:r w:rsidR="006D08C5">
        <w:rPr>
          <w:rFonts w:ascii="Arial" w:hAnsi="Arial" w:cs="Arial"/>
          <w:sz w:val="22"/>
          <w:szCs w:val="22"/>
        </w:rPr>
        <w:t>À  Fundação Pró-Sangue, pelo seu 36º aniversário em 23 de outubro de 2020.</w:t>
      </w:r>
    </w:p>
    <w:p w14:paraId="468FE56A" w14:textId="77777777" w:rsidR="005D34E6" w:rsidRPr="006D08C5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1A9AFAB0" w14:textId="78A837C4" w:rsidR="005D34E6" w:rsidRPr="006D08C5" w:rsidRDefault="005D34E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6D08C5"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 xml:space="preserve"> n.º 10</w:t>
      </w:r>
      <w:r w:rsidR="006D08C5">
        <w:rPr>
          <w:rFonts w:ascii="Arial" w:hAnsi="Arial" w:cs="Arial"/>
          <w:b/>
          <w:caps/>
          <w:sz w:val="22"/>
          <w:szCs w:val="22"/>
          <w:lang w:eastAsia="pt-BR"/>
        </w:rPr>
        <w:t>6</w:t>
      </w: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</w:t>
      </w:r>
      <w:r w:rsidR="006D08C5" w:rsidRPr="006D08C5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6D08C5">
        <w:rPr>
          <w:rFonts w:ascii="Arial" w:hAnsi="Arial" w:cs="Arial"/>
          <w:sz w:val="22"/>
          <w:szCs w:val="22"/>
        </w:rPr>
        <w:t>Pelo falecimento do Sr. Sérgio Yamato, no dia 22 de outubro.</w:t>
      </w:r>
    </w:p>
    <w:p w14:paraId="0A470873" w14:textId="77777777" w:rsidR="005D34E6" w:rsidRPr="006D08C5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7FE4DEDF" w14:textId="655E59FB" w:rsidR="005D34E6" w:rsidRPr="006D08C5" w:rsidRDefault="005D34E6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>Moção de pesar n.º 10</w:t>
      </w:r>
      <w:r w:rsidR="006D08C5"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</w:t>
      </w:r>
      <w:r w:rsidR="006D08C5" w:rsidRPr="006D08C5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6D08C5">
        <w:rPr>
          <w:rFonts w:ascii="Arial" w:hAnsi="Arial" w:cs="Arial"/>
          <w:b/>
          <w:caps/>
          <w:sz w:val="22"/>
          <w:szCs w:val="22"/>
          <w:lang w:eastAsia="pt-BR"/>
        </w:rPr>
        <w:t xml:space="preserve"> - </w:t>
      </w:r>
      <w:r w:rsidRPr="006D08C5">
        <w:rPr>
          <w:rFonts w:ascii="Arial" w:hAnsi="Arial" w:cs="Arial"/>
          <w:sz w:val="22"/>
          <w:szCs w:val="22"/>
        </w:rPr>
        <w:t>Pelo falecimento d</w:t>
      </w:r>
      <w:r w:rsidR="006D08C5">
        <w:rPr>
          <w:rFonts w:ascii="Arial" w:hAnsi="Arial" w:cs="Arial"/>
          <w:sz w:val="22"/>
          <w:szCs w:val="22"/>
        </w:rPr>
        <w:t>o</w:t>
      </w:r>
      <w:r w:rsidRPr="006D08C5">
        <w:rPr>
          <w:rFonts w:ascii="Arial" w:hAnsi="Arial" w:cs="Arial"/>
          <w:sz w:val="22"/>
          <w:szCs w:val="22"/>
        </w:rPr>
        <w:t xml:space="preserve"> </w:t>
      </w:r>
      <w:r w:rsidR="006D08C5">
        <w:rPr>
          <w:rFonts w:ascii="Arial" w:hAnsi="Arial" w:cs="Arial"/>
          <w:sz w:val="22"/>
          <w:szCs w:val="22"/>
        </w:rPr>
        <w:t>Senador Arolde de Oliveira</w:t>
      </w:r>
      <w:r w:rsidRPr="006D08C5">
        <w:rPr>
          <w:rFonts w:ascii="Arial" w:hAnsi="Arial" w:cs="Arial"/>
          <w:sz w:val="22"/>
          <w:szCs w:val="22"/>
        </w:rPr>
        <w:t>.</w:t>
      </w: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7301B21" w14:textId="0223AEC6" w:rsidR="00513001" w:rsidRDefault="00493B9B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SEGUNDA </w:t>
      </w:r>
      <w:r w:rsidR="00513001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2DF4A584" w14:textId="77777777" w:rsidR="00493B9B" w:rsidRDefault="00493B9B" w:rsidP="00513001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71C6E5" w14:textId="397E9C8D" w:rsidR="00493B9B" w:rsidRDefault="00493B9B" w:rsidP="00493B9B">
      <w:pPr>
        <w:pStyle w:val="NormalWeb"/>
        <w:numPr>
          <w:ilvl w:val="0"/>
          <w:numId w:val="12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14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Altera o art. 2º da Lei 5057 de 21 de janeiro de 2020.</w:t>
      </w:r>
    </w:p>
    <w:p w14:paraId="51E7FDAE" w14:textId="38750FDA" w:rsidR="00493B9B" w:rsidRDefault="00493B9B" w:rsidP="00493B9B">
      <w:pPr>
        <w:pStyle w:val="NormalWeb"/>
        <w:spacing w:before="0" w:beforeAutospacing="0" w:after="0" w:afterAutospacing="0"/>
        <w:ind w:left="142" w:right="-2" w:firstLine="60"/>
        <w:jc w:val="both"/>
        <w:rPr>
          <w:rFonts w:ascii="Arial" w:hAnsi="Arial" w:cs="Arial"/>
          <w:sz w:val="22"/>
          <w:szCs w:val="22"/>
        </w:rPr>
      </w:pPr>
    </w:p>
    <w:p w14:paraId="4BFBE8C8" w14:textId="77777777" w:rsidR="00493B9B" w:rsidRDefault="00493B9B" w:rsidP="00493B9B">
      <w:pPr>
        <w:pStyle w:val="NormalWeb"/>
        <w:numPr>
          <w:ilvl w:val="0"/>
          <w:numId w:val="12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19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Altera o parágrafo único do art. 5º da Lei 4927 de 07 de novembro de 2018.</w:t>
      </w:r>
    </w:p>
    <w:p w14:paraId="1B8D93C9" w14:textId="77777777" w:rsidR="00513001" w:rsidRDefault="00513001" w:rsidP="00493B9B">
      <w:pPr>
        <w:pStyle w:val="NormalWeb"/>
        <w:spacing w:before="120" w:beforeAutospacing="0" w:after="0" w:afterAutospacing="0"/>
        <w:ind w:left="142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FA152A" w14:textId="219C93BE" w:rsidR="00153D71" w:rsidRDefault="00153D7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DCACE7" w14:textId="77777777" w:rsidR="00772BA3" w:rsidRDefault="00772BA3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BA6D181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DC89FE" w14:textId="2F166B64" w:rsidR="00DB7486" w:rsidRDefault="00DB7486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87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Altera a Lei n. 4919 de 09 de outubro de 2018.</w:t>
      </w:r>
    </w:p>
    <w:p w14:paraId="0A22B732" w14:textId="77777777" w:rsidR="00DB7486" w:rsidRPr="00BC4737" w:rsidRDefault="00DB7486" w:rsidP="00DB7486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496D2F8" w14:textId="34BDC486" w:rsidR="00493B9B" w:rsidRDefault="00493B9B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90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 w:rsidR="005C4135">
        <w:rPr>
          <w:rFonts w:ascii="Arial" w:hAnsi="Arial" w:cs="Arial"/>
          <w:sz w:val="22"/>
          <w:szCs w:val="22"/>
        </w:rPr>
        <w:t>Dispõe sobre a instituição da Carteira de Identificação d</w:t>
      </w:r>
      <w:r w:rsidR="00DE6D87">
        <w:rPr>
          <w:rFonts w:ascii="Arial" w:hAnsi="Arial" w:cs="Arial"/>
          <w:sz w:val="22"/>
          <w:szCs w:val="22"/>
        </w:rPr>
        <w:t>a</w:t>
      </w:r>
      <w:r w:rsidR="005C4135">
        <w:rPr>
          <w:rFonts w:ascii="Arial" w:hAnsi="Arial" w:cs="Arial"/>
          <w:sz w:val="22"/>
          <w:szCs w:val="22"/>
        </w:rPr>
        <w:t xml:space="preserve"> Pessoa </w:t>
      </w:r>
      <w:r w:rsidR="00DE6D87">
        <w:rPr>
          <w:rFonts w:ascii="Arial" w:hAnsi="Arial" w:cs="Arial"/>
          <w:sz w:val="22"/>
          <w:szCs w:val="22"/>
        </w:rPr>
        <w:t xml:space="preserve">com Transtorno </w:t>
      </w:r>
      <w:r w:rsidR="005C4135">
        <w:rPr>
          <w:rFonts w:ascii="Arial" w:hAnsi="Arial" w:cs="Arial"/>
          <w:sz w:val="22"/>
          <w:szCs w:val="22"/>
        </w:rPr>
        <w:t>do Espectro Autista – CIPTEA, no âmbito do Município de Osasco, e dá outras providências.</w:t>
      </w:r>
    </w:p>
    <w:p w14:paraId="0FCCE07E" w14:textId="77777777" w:rsidR="00493B9B" w:rsidRDefault="00493B9B" w:rsidP="00493B9B">
      <w:pPr>
        <w:pStyle w:val="PargrafodaLista"/>
        <w:rPr>
          <w:rFonts w:ascii="Arial" w:hAnsi="Arial" w:cs="Arial"/>
          <w:sz w:val="22"/>
          <w:szCs w:val="22"/>
        </w:rPr>
      </w:pPr>
    </w:p>
    <w:p w14:paraId="18B26B58" w14:textId="268FD9CA" w:rsidR="00493B9B" w:rsidRPr="00493B9B" w:rsidRDefault="00493B9B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25099A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91</w:t>
      </w:r>
      <w:r w:rsidRPr="0025099A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25099A">
        <w:rPr>
          <w:rFonts w:ascii="Arial" w:hAnsi="Arial" w:cs="Arial"/>
          <w:b/>
          <w:sz w:val="22"/>
          <w:szCs w:val="22"/>
        </w:rPr>
        <w:t xml:space="preserve"> - PREFEITURA MUNICIPAL DE OSASCO </w:t>
      </w:r>
      <w:r>
        <w:rPr>
          <w:rFonts w:ascii="Arial" w:hAnsi="Arial" w:cs="Arial"/>
          <w:b/>
          <w:sz w:val="22"/>
          <w:szCs w:val="22"/>
        </w:rPr>
        <w:t>–</w:t>
      </w:r>
      <w:r w:rsidRPr="0025099A">
        <w:rPr>
          <w:rFonts w:ascii="Arial" w:hAnsi="Arial" w:cs="Arial"/>
          <w:b/>
          <w:sz w:val="22"/>
          <w:szCs w:val="22"/>
        </w:rPr>
        <w:t xml:space="preserve"> </w:t>
      </w:r>
      <w:r w:rsidR="005C4135">
        <w:rPr>
          <w:rFonts w:ascii="Arial" w:hAnsi="Arial" w:cs="Arial"/>
          <w:sz w:val="22"/>
          <w:szCs w:val="22"/>
        </w:rPr>
        <w:t>Dispõe sobre a autorização para inclusão de dispositivo específico para a execução orçamentária relacionada ao enfrentamento do COVID-19 no orçamento vigente e inclui disposições na Lei Municipal n. 5.046 de 27 de dezembro de 2019.</w:t>
      </w:r>
    </w:p>
    <w:p w14:paraId="29282B51" w14:textId="77777777" w:rsidR="00493B9B" w:rsidRDefault="00493B9B" w:rsidP="00493B9B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72DD6AAB" w14:textId="4948B00E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46830EE" w:rsidR="00136F73" w:rsidRPr="009917DE" w:rsidRDefault="0031146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33E978FA" w14:textId="77777777" w:rsidR="009917DE" w:rsidRDefault="009917DE" w:rsidP="009917D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0E9808A" w14:textId="77777777" w:rsidR="00772BA3" w:rsidRPr="00153D71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58/2019 – LÚCIA DA SAÚDE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Medalha An</w:t>
      </w:r>
      <w:r>
        <w:rPr>
          <w:rFonts w:ascii="Arial" w:hAnsi="Arial" w:cs="Arial"/>
          <w:sz w:val="22"/>
          <w:szCs w:val="22"/>
        </w:rPr>
        <w:t>t</w:t>
      </w:r>
      <w:r w:rsidRPr="007874C1">
        <w:rPr>
          <w:rFonts w:ascii="Arial" w:hAnsi="Arial" w:cs="Arial"/>
          <w:sz w:val="22"/>
          <w:szCs w:val="22"/>
        </w:rPr>
        <w:t xml:space="preserve">ônio Raposo </w:t>
      </w:r>
      <w:r>
        <w:rPr>
          <w:rFonts w:ascii="Arial" w:hAnsi="Arial" w:cs="Arial"/>
          <w:sz w:val="22"/>
          <w:szCs w:val="22"/>
        </w:rPr>
        <w:t>T</w:t>
      </w:r>
      <w:r w:rsidRPr="007874C1">
        <w:rPr>
          <w:rFonts w:ascii="Arial" w:hAnsi="Arial" w:cs="Arial"/>
          <w:sz w:val="22"/>
          <w:szCs w:val="22"/>
        </w:rPr>
        <w:t xml:space="preserve">avares e Diploma Cidade de Osasco ao senhor Celso Toscano Coutinho, pelos serviços prestados na cidade de Osasco. </w:t>
      </w:r>
      <w:r w:rsidRPr="007874C1">
        <w:rPr>
          <w:rFonts w:ascii="Arial" w:hAnsi="Arial" w:cs="Arial"/>
          <w:b/>
          <w:sz w:val="22"/>
          <w:szCs w:val="22"/>
        </w:rPr>
        <w:t>CONTÉM EMENDA 01/19 D</w:t>
      </w:r>
      <w:r>
        <w:rPr>
          <w:rFonts w:ascii="Arial" w:hAnsi="Arial" w:cs="Arial"/>
          <w:b/>
          <w:sz w:val="22"/>
          <w:szCs w:val="22"/>
        </w:rPr>
        <w:t>A</w:t>
      </w:r>
      <w:r w:rsidRPr="007874C1">
        <w:rPr>
          <w:rFonts w:ascii="Arial" w:hAnsi="Arial" w:cs="Arial"/>
          <w:b/>
          <w:sz w:val="22"/>
          <w:szCs w:val="22"/>
        </w:rPr>
        <w:t xml:space="preserve"> AUTOR</w:t>
      </w:r>
      <w:r>
        <w:rPr>
          <w:rFonts w:ascii="Arial" w:hAnsi="Arial" w:cs="Arial"/>
          <w:b/>
          <w:sz w:val="22"/>
          <w:szCs w:val="22"/>
        </w:rPr>
        <w:t>A</w:t>
      </w:r>
      <w:r w:rsidRPr="007874C1">
        <w:rPr>
          <w:rFonts w:ascii="Arial" w:hAnsi="Arial" w:cs="Arial"/>
          <w:b/>
          <w:sz w:val="22"/>
          <w:szCs w:val="22"/>
        </w:rPr>
        <w:t>.</w:t>
      </w:r>
    </w:p>
    <w:p w14:paraId="28F502A7" w14:textId="77777777" w:rsidR="00772BA3" w:rsidRDefault="00772BA3" w:rsidP="00772BA3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A73964F" w14:textId="77777777" w:rsidR="00772BA3" w:rsidRPr="00685032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63764E25" w14:textId="77777777" w:rsidR="00772BA3" w:rsidRPr="009E7C36" w:rsidRDefault="00772BA3" w:rsidP="00772BA3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18493187" w:rsidR="00370BF5" w:rsidRPr="007874C1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Título de Cidadão Osasquense ao Senhor Valdir Ferreira. </w:t>
      </w: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 xml:space="preserve">, que “cria obrigações para a Câmara Municipal em </w:t>
      </w:r>
      <w:r w:rsidRPr="0047236A">
        <w:rPr>
          <w:rFonts w:ascii="Arial" w:hAnsi="Arial" w:cs="Arial"/>
          <w:sz w:val="22"/>
          <w:szCs w:val="22"/>
        </w:rPr>
        <w:lastRenderedPageBreak/>
        <w:t>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Açucará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</w:t>
      </w:r>
      <w:r w:rsidRPr="00FE01CB">
        <w:rPr>
          <w:rFonts w:ascii="Arial" w:hAnsi="Arial" w:cs="Arial"/>
          <w:sz w:val="22"/>
          <w:szCs w:val="22"/>
        </w:rPr>
        <w:lastRenderedPageBreak/>
        <w:t>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</w:t>
      </w:r>
      <w:r w:rsidRPr="00FE01CB">
        <w:rPr>
          <w:rFonts w:ascii="Arial" w:hAnsi="Arial" w:cs="Arial"/>
          <w:sz w:val="22"/>
          <w:szCs w:val="22"/>
        </w:rPr>
        <w:lastRenderedPageBreak/>
        <w:t>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1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7567</Words>
  <Characters>40868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6</cp:revision>
  <cp:lastPrinted>2020-02-27T15:23:00Z</cp:lastPrinted>
  <dcterms:created xsi:type="dcterms:W3CDTF">2020-10-26T12:44:00Z</dcterms:created>
  <dcterms:modified xsi:type="dcterms:W3CDTF">2020-10-27T12:28:00Z</dcterms:modified>
</cp:coreProperties>
</file>